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E8D9F" w14:textId="77777777" w:rsidR="00A979A4" w:rsidRPr="0064376D" w:rsidRDefault="00A979A4" w:rsidP="00635B02">
      <w:pPr>
        <w:spacing w:after="0" w:line="240" w:lineRule="auto"/>
        <w:jc w:val="center"/>
        <w:rPr>
          <w:rFonts w:ascii="Calibri" w:hAnsi="Calibri" w:cs="Calibri"/>
        </w:rPr>
      </w:pPr>
      <w:bookmarkStart w:id="0" w:name="OLE_LINK1"/>
      <w:bookmarkStart w:id="1" w:name="OLE_LINK2"/>
      <w:bookmarkStart w:id="2" w:name="_GoBack"/>
      <w:bookmarkEnd w:id="2"/>
      <w:r w:rsidRPr="0064376D">
        <w:rPr>
          <w:rFonts w:ascii="Calibri" w:hAnsi="Calibri" w:cs="Calibri"/>
          <w:noProof/>
        </w:rPr>
        <w:drawing>
          <wp:inline distT="0" distB="0" distL="0" distR="0" wp14:anchorId="46D5FA00" wp14:editId="19E4A087">
            <wp:extent cx="2884805" cy="523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SU-Signature-35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7625" cy="52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bookmarkEnd w:id="1"/>
    <w:p w14:paraId="5C940DFC" w14:textId="77777777" w:rsidR="006C380B" w:rsidRPr="00EC7845" w:rsidRDefault="006C380B" w:rsidP="00635B02">
      <w:pPr>
        <w:spacing w:after="0" w:line="240" w:lineRule="auto"/>
        <w:jc w:val="center"/>
        <w:rPr>
          <w:rFonts w:cstheme="minorHAnsi"/>
        </w:rPr>
      </w:pPr>
      <w:r w:rsidRPr="00EC7845">
        <w:rPr>
          <w:rFonts w:cstheme="minorHAnsi"/>
        </w:rPr>
        <w:t>First Year Academic Experience Team</w:t>
      </w:r>
    </w:p>
    <w:p w14:paraId="6B01D3B0" w14:textId="62315B14" w:rsidR="001C0BF9" w:rsidRPr="00EC7845" w:rsidRDefault="003163F7" w:rsidP="00635B02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29 July</w:t>
      </w:r>
      <w:r w:rsidR="00DB3450" w:rsidRPr="00EC7845">
        <w:rPr>
          <w:rFonts w:cstheme="minorHAnsi"/>
        </w:rPr>
        <w:t xml:space="preserve"> 20</w:t>
      </w:r>
      <w:r w:rsidR="001D100A" w:rsidRPr="00EC7845">
        <w:rPr>
          <w:rFonts w:cstheme="minorHAnsi"/>
        </w:rPr>
        <w:t>21</w:t>
      </w:r>
    </w:p>
    <w:p w14:paraId="7AA0CF79" w14:textId="77777777" w:rsidR="00022FC4" w:rsidRDefault="00022FC4" w:rsidP="009D62CD">
      <w:pPr>
        <w:spacing w:after="0" w:line="240" w:lineRule="auto"/>
        <w:rPr>
          <w:rFonts w:eastAsia="Times New Roman" w:cstheme="minorHAnsi"/>
          <w:bCs/>
        </w:rPr>
      </w:pPr>
    </w:p>
    <w:p w14:paraId="1A61E3AA" w14:textId="5FBFCABA" w:rsidR="009D62CD" w:rsidRDefault="009D62CD" w:rsidP="009D62CD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  <w:b/>
        </w:rPr>
        <w:t>Update on Fall 2021</w:t>
      </w:r>
      <w:r w:rsidRPr="009D62CD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–</w:t>
      </w:r>
      <w:r w:rsidRPr="009D62CD">
        <w:rPr>
          <w:rFonts w:eastAsia="Times New Roman" w:cstheme="minorHAnsi"/>
        </w:rPr>
        <w:t xml:space="preserve"> Keith Lopez noted revisions had been made </w:t>
      </w:r>
      <w:r>
        <w:rPr>
          <w:rFonts w:eastAsia="Times New Roman" w:cstheme="minorHAnsi"/>
        </w:rPr>
        <w:t xml:space="preserve">to the seminars </w:t>
      </w:r>
      <w:r w:rsidRPr="009D62CD">
        <w:rPr>
          <w:rFonts w:eastAsia="Times New Roman" w:cstheme="minorHAnsi"/>
        </w:rPr>
        <w:t xml:space="preserve">based on demand. </w:t>
      </w:r>
    </w:p>
    <w:p w14:paraId="33659CE5" w14:textId="77777777" w:rsidR="009D62CD" w:rsidRDefault="009D62CD" w:rsidP="009D62CD">
      <w:pPr>
        <w:spacing w:after="0" w:line="240" w:lineRule="auto"/>
        <w:rPr>
          <w:rFonts w:eastAsia="Times New Roman" w:cstheme="minorHAnsi"/>
        </w:rPr>
      </w:pPr>
    </w:p>
    <w:p w14:paraId="181609EE" w14:textId="40F1EB00" w:rsidR="009D62CD" w:rsidRPr="009D62CD" w:rsidRDefault="009D62CD" w:rsidP="009D62CD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>There are 12 Exploring Major sections with 1 Engineering section. There are 4 Student Success section</w:t>
      </w:r>
      <w:r w:rsidR="003163F7">
        <w:rPr>
          <w:rFonts w:eastAsia="Times New Roman" w:cstheme="minorHAnsi"/>
        </w:rPr>
        <w:t>s</w:t>
      </w:r>
      <w:r w:rsidRPr="009D62CD">
        <w:rPr>
          <w:rFonts w:eastAsia="Times New Roman" w:cstheme="minorHAnsi"/>
        </w:rPr>
        <w:t xml:space="preserve"> and 1 Off-Campus section. </w:t>
      </w:r>
      <w:r>
        <w:rPr>
          <w:rFonts w:eastAsia="Times New Roman" w:cstheme="minorHAnsi"/>
        </w:rPr>
        <w:t xml:space="preserve">There are </w:t>
      </w:r>
      <w:r w:rsidRPr="009D62CD">
        <w:rPr>
          <w:rFonts w:eastAsia="Times New Roman" w:cstheme="minorHAnsi"/>
        </w:rPr>
        <w:t xml:space="preserve">2 Deferred Enrollment sections (no students enrolled even with outreach). It was been suggested to change these 2 sections to Exploring Major. A COSI section </w:t>
      </w:r>
      <w:r w:rsidR="003163F7">
        <w:rPr>
          <w:rFonts w:eastAsia="Times New Roman" w:cstheme="minorHAnsi"/>
        </w:rPr>
        <w:t>has been</w:t>
      </w:r>
      <w:r w:rsidRPr="009D62CD">
        <w:rPr>
          <w:rFonts w:eastAsia="Times New Roman" w:cstheme="minorHAnsi"/>
        </w:rPr>
        <w:t xml:space="preserve"> added for students not in Key. There are 28 sections and the Instructors are set. </w:t>
      </w:r>
    </w:p>
    <w:p w14:paraId="1BD428F3" w14:textId="77777777" w:rsidR="009D62CD" w:rsidRDefault="009D62CD" w:rsidP="009D62CD">
      <w:pPr>
        <w:spacing w:after="0" w:line="240" w:lineRule="auto"/>
        <w:rPr>
          <w:rFonts w:eastAsia="Times New Roman" w:cstheme="minorHAnsi"/>
        </w:rPr>
      </w:pPr>
    </w:p>
    <w:p w14:paraId="27963D50" w14:textId="77777777" w:rsidR="009D62CD" w:rsidRDefault="009D62CD" w:rsidP="009D62CD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Enrollment has been g</w:t>
      </w:r>
      <w:r w:rsidRPr="009D62CD">
        <w:rPr>
          <w:rFonts w:eastAsia="Times New Roman" w:cstheme="minorHAnsi"/>
        </w:rPr>
        <w:t xml:space="preserve">reat </w:t>
      </w:r>
      <w:r>
        <w:rPr>
          <w:rFonts w:eastAsia="Times New Roman" w:cstheme="minorHAnsi"/>
        </w:rPr>
        <w:t xml:space="preserve">with </w:t>
      </w:r>
      <w:r w:rsidRPr="009D62CD">
        <w:rPr>
          <w:rFonts w:eastAsia="Times New Roman" w:cstheme="minorHAnsi"/>
        </w:rPr>
        <w:t xml:space="preserve">undeclared sections. </w:t>
      </w:r>
      <w:r>
        <w:rPr>
          <w:rFonts w:eastAsia="Times New Roman" w:cstheme="minorHAnsi"/>
        </w:rPr>
        <w:t xml:space="preserve">There has been difficulty in matching one section with Ethnic Studies. </w:t>
      </w:r>
      <w:r w:rsidRPr="009D62CD">
        <w:rPr>
          <w:rFonts w:eastAsia="Times New Roman" w:cstheme="minorHAnsi"/>
        </w:rPr>
        <w:t>Many sections are full</w:t>
      </w:r>
      <w:r>
        <w:rPr>
          <w:rFonts w:eastAsia="Times New Roman" w:cstheme="minorHAnsi"/>
        </w:rPr>
        <w:t xml:space="preserve"> already</w:t>
      </w:r>
      <w:r w:rsidRPr="009D62CD">
        <w:rPr>
          <w:rFonts w:eastAsia="Times New Roman" w:cstheme="minorHAnsi"/>
        </w:rPr>
        <w:t xml:space="preserve">. </w:t>
      </w:r>
      <w:r>
        <w:rPr>
          <w:rFonts w:eastAsia="Times New Roman" w:cstheme="minorHAnsi"/>
        </w:rPr>
        <w:t xml:space="preserve">There are only 30 students mismatched, which is down from the previous </w:t>
      </w:r>
      <w:r w:rsidRPr="009D62CD">
        <w:rPr>
          <w:rFonts w:eastAsia="Times New Roman" w:cstheme="minorHAnsi"/>
        </w:rPr>
        <w:t xml:space="preserve">72 students. </w:t>
      </w:r>
    </w:p>
    <w:p w14:paraId="209170CC" w14:textId="77777777" w:rsidR="009D62CD" w:rsidRDefault="009D62CD" w:rsidP="009D62CD">
      <w:pPr>
        <w:spacing w:after="0" w:line="240" w:lineRule="auto"/>
        <w:rPr>
          <w:rFonts w:eastAsia="Times New Roman" w:cstheme="minorHAnsi"/>
        </w:rPr>
      </w:pPr>
    </w:p>
    <w:p w14:paraId="41326318" w14:textId="4FF2AA8F" w:rsidR="00EB408A" w:rsidRDefault="00EB408A" w:rsidP="009D62CD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Discussion on email received from Composition about increasing capacity to 24 students. </w:t>
      </w:r>
      <w:r w:rsidR="003163F7">
        <w:rPr>
          <w:rFonts w:eastAsia="Times New Roman" w:cstheme="minorHAnsi"/>
        </w:rPr>
        <w:t>The g</w:t>
      </w:r>
      <w:r w:rsidR="009D62CD" w:rsidRPr="009D62CD">
        <w:rPr>
          <w:rFonts w:eastAsia="Times New Roman" w:cstheme="minorHAnsi"/>
        </w:rPr>
        <w:t xml:space="preserve">oal </w:t>
      </w:r>
      <w:r w:rsidR="003163F7">
        <w:rPr>
          <w:rFonts w:eastAsia="Times New Roman" w:cstheme="minorHAnsi"/>
        </w:rPr>
        <w:t xml:space="preserve">is to match with Composition, which </w:t>
      </w:r>
      <w:r w:rsidR="009D62CD" w:rsidRPr="009D62CD">
        <w:rPr>
          <w:rFonts w:eastAsia="Times New Roman" w:cstheme="minorHAnsi"/>
        </w:rPr>
        <w:t xml:space="preserve">is needing additional seats. Registration </w:t>
      </w:r>
      <w:r>
        <w:rPr>
          <w:rFonts w:eastAsia="Times New Roman" w:cstheme="minorHAnsi"/>
        </w:rPr>
        <w:t xml:space="preserve">is </w:t>
      </w:r>
      <w:r w:rsidR="009D62CD" w:rsidRPr="009D62CD">
        <w:rPr>
          <w:rFonts w:eastAsia="Times New Roman" w:cstheme="minorHAnsi"/>
        </w:rPr>
        <w:t xml:space="preserve">difficult </w:t>
      </w:r>
      <w:r>
        <w:rPr>
          <w:rFonts w:eastAsia="Times New Roman" w:cstheme="minorHAnsi"/>
        </w:rPr>
        <w:t xml:space="preserve">with paired sections as </w:t>
      </w:r>
      <w:r w:rsidR="009D62CD" w:rsidRPr="009D62CD">
        <w:rPr>
          <w:rFonts w:eastAsia="Times New Roman" w:cstheme="minorHAnsi"/>
        </w:rPr>
        <w:t>departmental approval</w:t>
      </w:r>
      <w:r w:rsidR="006802F2">
        <w:rPr>
          <w:rFonts w:eastAsia="Times New Roman" w:cstheme="minorHAnsi"/>
        </w:rPr>
        <w:t xml:space="preserve"> is needed</w:t>
      </w:r>
      <w:r w:rsidR="009D62CD" w:rsidRPr="009D62CD">
        <w:rPr>
          <w:rFonts w:eastAsia="Times New Roman" w:cstheme="minorHAnsi"/>
        </w:rPr>
        <w:t xml:space="preserve">. How would students </w:t>
      </w:r>
      <w:r>
        <w:rPr>
          <w:rFonts w:eastAsia="Times New Roman" w:cstheme="minorHAnsi"/>
        </w:rPr>
        <w:t>register for</w:t>
      </w:r>
      <w:r w:rsidR="009D62CD" w:rsidRPr="009D62CD">
        <w:rPr>
          <w:rFonts w:eastAsia="Times New Roman" w:cstheme="minorHAnsi"/>
        </w:rPr>
        <w:t xml:space="preserve"> the seminar? </w:t>
      </w:r>
    </w:p>
    <w:p w14:paraId="1E78499C" w14:textId="77777777" w:rsidR="00EB408A" w:rsidRDefault="00EB408A" w:rsidP="009D62CD">
      <w:pPr>
        <w:spacing w:after="0" w:line="240" w:lineRule="auto"/>
        <w:rPr>
          <w:rFonts w:eastAsia="Times New Roman" w:cstheme="minorHAnsi"/>
        </w:rPr>
      </w:pPr>
    </w:p>
    <w:p w14:paraId="20879BE5" w14:textId="6B78569B" w:rsidR="009D62CD" w:rsidRPr="009D62CD" w:rsidRDefault="00EB408A" w:rsidP="009D62CD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There are two Student S</w:t>
      </w:r>
      <w:r w:rsidR="009D62CD" w:rsidRPr="009D62CD">
        <w:rPr>
          <w:rFonts w:eastAsia="Times New Roman" w:cstheme="minorHAnsi"/>
        </w:rPr>
        <w:t xml:space="preserve">uccess </w:t>
      </w:r>
      <w:r>
        <w:rPr>
          <w:rFonts w:eastAsia="Times New Roman" w:cstheme="minorHAnsi"/>
        </w:rPr>
        <w:t>sections that are full</w:t>
      </w:r>
      <w:r w:rsidR="009D62CD" w:rsidRPr="009D62CD">
        <w:rPr>
          <w:rFonts w:eastAsia="Times New Roman" w:cstheme="minorHAnsi"/>
        </w:rPr>
        <w:t xml:space="preserve">. </w:t>
      </w:r>
      <w:r>
        <w:rPr>
          <w:rFonts w:eastAsia="Times New Roman" w:cstheme="minorHAnsi"/>
        </w:rPr>
        <w:t>The Off-C</w:t>
      </w:r>
      <w:r w:rsidR="009D62CD" w:rsidRPr="009D62CD">
        <w:rPr>
          <w:rFonts w:eastAsia="Times New Roman" w:cstheme="minorHAnsi"/>
        </w:rPr>
        <w:t xml:space="preserve">ampus </w:t>
      </w:r>
      <w:r>
        <w:rPr>
          <w:rFonts w:eastAsia="Times New Roman" w:cstheme="minorHAnsi"/>
        </w:rPr>
        <w:t>section has sev</w:t>
      </w:r>
      <w:r w:rsidR="006802F2">
        <w:rPr>
          <w:rFonts w:eastAsia="Times New Roman" w:cstheme="minorHAnsi"/>
        </w:rPr>
        <w:t>en students but should increase</w:t>
      </w:r>
      <w:r>
        <w:rPr>
          <w:rFonts w:eastAsia="Times New Roman" w:cstheme="minorHAnsi"/>
        </w:rPr>
        <w:t>. There is a struggle</w:t>
      </w:r>
      <w:r w:rsidR="009D62CD" w:rsidRPr="009D62CD">
        <w:rPr>
          <w:rFonts w:eastAsia="Times New Roman" w:cstheme="minorHAnsi"/>
        </w:rPr>
        <w:t xml:space="preserve"> with </w:t>
      </w:r>
      <w:r>
        <w:rPr>
          <w:rFonts w:eastAsia="Times New Roman" w:cstheme="minorHAnsi"/>
        </w:rPr>
        <w:t xml:space="preserve">the </w:t>
      </w:r>
      <w:r w:rsidR="009D62CD" w:rsidRPr="009D62CD">
        <w:rPr>
          <w:rFonts w:eastAsia="Times New Roman" w:cstheme="minorHAnsi"/>
        </w:rPr>
        <w:t>special</w:t>
      </w:r>
      <w:r>
        <w:rPr>
          <w:rFonts w:eastAsia="Times New Roman" w:cstheme="minorHAnsi"/>
        </w:rPr>
        <w:t xml:space="preserve"> population sections. Academic Advancement receives</w:t>
      </w:r>
      <w:r w:rsidR="009D62CD" w:rsidRPr="009D62CD">
        <w:rPr>
          <w:rFonts w:eastAsia="Times New Roman" w:cstheme="minorHAnsi"/>
        </w:rPr>
        <w:t xml:space="preserve"> reports late. AL</w:t>
      </w:r>
      <w:r w:rsidR="006802F2">
        <w:rPr>
          <w:rFonts w:eastAsia="Times New Roman" w:cstheme="minorHAnsi"/>
        </w:rPr>
        <w:t>V</w:t>
      </w:r>
      <w:r w:rsidR="009D62CD" w:rsidRPr="009D62CD">
        <w:rPr>
          <w:rFonts w:eastAsia="Times New Roman" w:cstheme="minorHAnsi"/>
        </w:rPr>
        <w:t xml:space="preserve">S </w:t>
      </w:r>
      <w:r w:rsidR="006802F2">
        <w:rPr>
          <w:rFonts w:eastAsia="Times New Roman" w:cstheme="minorHAnsi"/>
        </w:rPr>
        <w:t xml:space="preserve">is </w:t>
      </w:r>
      <w:r w:rsidR="009D62CD" w:rsidRPr="009D62CD">
        <w:rPr>
          <w:rFonts w:eastAsia="Times New Roman" w:cstheme="minorHAnsi"/>
        </w:rPr>
        <w:t xml:space="preserve">having challenges. </w:t>
      </w:r>
      <w:r>
        <w:rPr>
          <w:rFonts w:eastAsia="Times New Roman" w:cstheme="minorHAnsi"/>
        </w:rPr>
        <w:t xml:space="preserve">There are two students in Fostering Success with </w:t>
      </w:r>
      <w:r w:rsidR="009D62CD" w:rsidRPr="009D62CD">
        <w:rPr>
          <w:rFonts w:eastAsia="Times New Roman" w:cstheme="minorHAnsi"/>
        </w:rPr>
        <w:t>outreach not translating to enrollment members. Jill</w:t>
      </w:r>
      <w:r w:rsidR="00022FC4">
        <w:rPr>
          <w:rFonts w:eastAsia="Times New Roman" w:cstheme="minorHAnsi"/>
        </w:rPr>
        <w:t xml:space="preserve"> Putman has one more approach to encourage </w:t>
      </w:r>
      <w:r w:rsidR="009D62CD" w:rsidRPr="009D62CD">
        <w:rPr>
          <w:rFonts w:eastAsia="Times New Roman" w:cstheme="minorHAnsi"/>
        </w:rPr>
        <w:t xml:space="preserve">students enrolled. Pride </w:t>
      </w:r>
      <w:r w:rsidR="006802F2">
        <w:rPr>
          <w:rFonts w:eastAsia="Times New Roman" w:cstheme="minorHAnsi"/>
        </w:rPr>
        <w:t xml:space="preserve">is </w:t>
      </w:r>
      <w:r w:rsidR="009D62CD" w:rsidRPr="009D62CD">
        <w:rPr>
          <w:rFonts w:eastAsia="Times New Roman" w:cstheme="minorHAnsi"/>
        </w:rPr>
        <w:t>confident that enrollment would increase with Ram Welcome.</w:t>
      </w:r>
    </w:p>
    <w:p w14:paraId="6BC30194" w14:textId="77777777" w:rsidR="009D62CD" w:rsidRDefault="009D62CD" w:rsidP="009D62CD">
      <w:pPr>
        <w:spacing w:after="0" w:line="240" w:lineRule="auto"/>
        <w:rPr>
          <w:rFonts w:eastAsia="Times New Roman" w:cstheme="minorHAnsi"/>
        </w:rPr>
      </w:pPr>
    </w:p>
    <w:p w14:paraId="0D746F05" w14:textId="561C3B25" w:rsidR="009D62CD" w:rsidRPr="009D62CD" w:rsidRDefault="009D62CD" w:rsidP="009D62CD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 xml:space="preserve">We could consider expanding the seminars from 19 to 24 </w:t>
      </w:r>
      <w:r w:rsidR="00022FC4">
        <w:rPr>
          <w:rFonts w:eastAsia="Times New Roman" w:cstheme="minorHAnsi"/>
        </w:rPr>
        <w:t xml:space="preserve">students </w:t>
      </w:r>
      <w:r w:rsidRPr="009D62CD">
        <w:rPr>
          <w:rFonts w:eastAsia="Times New Roman" w:cstheme="minorHAnsi"/>
        </w:rPr>
        <w:t xml:space="preserve">due to incoming undeclared students and to keep </w:t>
      </w:r>
      <w:r w:rsidR="00022FC4">
        <w:rPr>
          <w:rFonts w:eastAsia="Times New Roman" w:cstheme="minorHAnsi"/>
        </w:rPr>
        <w:t xml:space="preserve">the </w:t>
      </w:r>
      <w:r w:rsidRPr="009D62CD">
        <w:rPr>
          <w:rFonts w:eastAsia="Times New Roman" w:cstheme="minorHAnsi"/>
        </w:rPr>
        <w:t>course</w:t>
      </w:r>
      <w:r w:rsidR="00022FC4">
        <w:rPr>
          <w:rFonts w:eastAsia="Times New Roman" w:cstheme="minorHAnsi"/>
        </w:rPr>
        <w:t>s</w:t>
      </w:r>
      <w:r w:rsidRPr="009D62CD">
        <w:rPr>
          <w:rFonts w:eastAsia="Times New Roman" w:cstheme="minorHAnsi"/>
        </w:rPr>
        <w:t xml:space="preserve"> linked. </w:t>
      </w:r>
      <w:r w:rsidR="00022FC4">
        <w:rPr>
          <w:rFonts w:eastAsia="Times New Roman" w:cstheme="minorHAnsi"/>
        </w:rPr>
        <w:t>It is n</w:t>
      </w:r>
      <w:r w:rsidRPr="009D62CD">
        <w:rPr>
          <w:rFonts w:eastAsia="Times New Roman" w:cstheme="minorHAnsi"/>
        </w:rPr>
        <w:t>ot ideal but correspond</w:t>
      </w:r>
      <w:r w:rsidR="00022FC4">
        <w:rPr>
          <w:rFonts w:eastAsia="Times New Roman" w:cstheme="minorHAnsi"/>
        </w:rPr>
        <w:t>s with course capacity demands.</w:t>
      </w:r>
    </w:p>
    <w:p w14:paraId="0146CC04" w14:textId="77777777" w:rsidR="009D62CD" w:rsidRDefault="009D62CD" w:rsidP="009D62CD">
      <w:pPr>
        <w:spacing w:after="0" w:line="240" w:lineRule="auto"/>
        <w:rPr>
          <w:rFonts w:eastAsia="Times New Roman" w:cstheme="minorHAnsi"/>
        </w:rPr>
      </w:pPr>
    </w:p>
    <w:p w14:paraId="45E9773A" w14:textId="7A516D7A" w:rsidR="009D62CD" w:rsidRDefault="00022FC4" w:rsidP="00022FC4">
      <w:pPr>
        <w:spacing w:after="0" w:line="240" w:lineRule="auto"/>
        <w:rPr>
          <w:rFonts w:eastAsia="Times New Roman" w:cstheme="minorHAnsi"/>
        </w:rPr>
      </w:pPr>
      <w:r w:rsidRPr="00022FC4">
        <w:rPr>
          <w:rFonts w:eastAsia="Times New Roman" w:cstheme="minorHAnsi"/>
          <w:b/>
        </w:rPr>
        <w:t>Update on Faculty and Peer Mentor Hiring</w:t>
      </w:r>
      <w:r>
        <w:rPr>
          <w:rFonts w:eastAsia="Times New Roman" w:cstheme="minorHAnsi"/>
        </w:rPr>
        <w:t xml:space="preserve"> – There have been </w:t>
      </w:r>
      <w:r w:rsidR="009D62CD" w:rsidRPr="009D62CD">
        <w:rPr>
          <w:rFonts w:eastAsia="Times New Roman" w:cstheme="minorHAnsi"/>
        </w:rPr>
        <w:t>20 peer facilitators hired. Instructors have been hired</w:t>
      </w:r>
      <w:r>
        <w:rPr>
          <w:rFonts w:eastAsia="Times New Roman" w:cstheme="minorHAnsi"/>
        </w:rPr>
        <w:t xml:space="preserve"> as well</w:t>
      </w:r>
      <w:r w:rsidR="009D62CD" w:rsidRPr="009D62CD">
        <w:rPr>
          <w:rFonts w:eastAsia="Times New Roman" w:cstheme="minorHAnsi"/>
        </w:rPr>
        <w:t>.</w:t>
      </w:r>
    </w:p>
    <w:p w14:paraId="20E1EB7E" w14:textId="77777777" w:rsidR="00022FC4" w:rsidRPr="009D62CD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4FBD01DB" w14:textId="561657E7" w:rsidR="00022FC4" w:rsidRDefault="00022FC4" w:rsidP="00022FC4">
      <w:pPr>
        <w:spacing w:after="0" w:line="240" w:lineRule="auto"/>
        <w:rPr>
          <w:rFonts w:eastAsia="Times New Roman" w:cstheme="minorHAnsi"/>
        </w:rPr>
      </w:pPr>
      <w:r w:rsidRPr="00022FC4">
        <w:rPr>
          <w:rFonts w:eastAsia="Times New Roman" w:cstheme="minorHAnsi"/>
          <w:b/>
        </w:rPr>
        <w:t>Update on Co-C</w:t>
      </w:r>
      <w:r w:rsidR="009D62CD" w:rsidRPr="00022FC4">
        <w:rPr>
          <w:rFonts w:eastAsia="Times New Roman" w:cstheme="minorHAnsi"/>
          <w:b/>
        </w:rPr>
        <w:t>urricular supports</w:t>
      </w:r>
      <w:r w:rsidR="009D62CD" w:rsidRPr="009D62CD">
        <w:rPr>
          <w:rFonts w:eastAsia="Times New Roman" w:cstheme="minorHAnsi"/>
        </w:rPr>
        <w:t xml:space="preserve"> </w:t>
      </w:r>
      <w:r w:rsidR="006802F2">
        <w:rPr>
          <w:rFonts w:eastAsia="Times New Roman" w:cstheme="minorHAnsi"/>
        </w:rPr>
        <w:t>–</w:t>
      </w:r>
      <w:r w:rsidR="009D62CD" w:rsidRPr="009D62CD">
        <w:rPr>
          <w:rFonts w:eastAsia="Times New Roman" w:cstheme="minorHAnsi"/>
        </w:rPr>
        <w:t xml:space="preserve"> </w:t>
      </w:r>
      <w:r w:rsidR="006802F2">
        <w:rPr>
          <w:rFonts w:eastAsia="Times New Roman" w:cstheme="minorHAnsi"/>
        </w:rPr>
        <w:t>We are w</w:t>
      </w:r>
      <w:r w:rsidR="009D62CD" w:rsidRPr="009D62CD">
        <w:rPr>
          <w:rFonts w:eastAsia="Times New Roman" w:cstheme="minorHAnsi"/>
        </w:rPr>
        <w:t xml:space="preserve">orking on wraparound support for the seminars. </w:t>
      </w:r>
    </w:p>
    <w:p w14:paraId="2543ADB9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5F35EC01" w14:textId="36F8CEBE" w:rsidR="00022FC4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>How are coordinating and communicating what is happening in the classrooms to better partner wit</w:t>
      </w:r>
      <w:r w:rsidR="00022FC4">
        <w:rPr>
          <w:rFonts w:eastAsia="Times New Roman" w:cstheme="minorHAnsi"/>
        </w:rPr>
        <w:t>h our co-curricular colleagues? How do we a</w:t>
      </w:r>
      <w:r w:rsidRPr="009D62CD">
        <w:rPr>
          <w:rFonts w:eastAsia="Times New Roman" w:cstheme="minorHAnsi"/>
        </w:rPr>
        <w:t>ddres</w:t>
      </w:r>
      <w:r w:rsidR="00022FC4">
        <w:rPr>
          <w:rFonts w:eastAsia="Times New Roman" w:cstheme="minorHAnsi"/>
        </w:rPr>
        <w:t>s the gap?</w:t>
      </w:r>
    </w:p>
    <w:p w14:paraId="016B680D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288FCFF4" w14:textId="2E239CFB" w:rsidR="009D62CD" w:rsidRPr="009D62CD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 xml:space="preserve">Brian </w:t>
      </w:r>
      <w:r w:rsidR="00022FC4">
        <w:rPr>
          <w:rFonts w:eastAsia="Times New Roman" w:cstheme="minorHAnsi"/>
        </w:rPr>
        <w:t xml:space="preserve">Moffit asked </w:t>
      </w:r>
      <w:r w:rsidR="003163F7">
        <w:rPr>
          <w:rFonts w:eastAsia="Times New Roman" w:cstheme="minorHAnsi"/>
        </w:rPr>
        <w:t xml:space="preserve">about </w:t>
      </w:r>
      <w:r w:rsidRPr="009D62CD">
        <w:rPr>
          <w:rFonts w:eastAsia="Times New Roman" w:cstheme="minorHAnsi"/>
        </w:rPr>
        <w:t>other component</w:t>
      </w:r>
      <w:r w:rsidR="00022FC4">
        <w:rPr>
          <w:rFonts w:eastAsia="Times New Roman" w:cstheme="minorHAnsi"/>
        </w:rPr>
        <w:t>. What is happening on campus already? H</w:t>
      </w:r>
      <w:r w:rsidRPr="009D62CD">
        <w:rPr>
          <w:rFonts w:eastAsia="Times New Roman" w:cstheme="minorHAnsi"/>
        </w:rPr>
        <w:t>ow do we support what is happening</w:t>
      </w:r>
      <w:r w:rsidR="00022FC4">
        <w:rPr>
          <w:rFonts w:eastAsia="Times New Roman" w:cstheme="minorHAnsi"/>
        </w:rPr>
        <w:t xml:space="preserve">? How do we </w:t>
      </w:r>
      <w:r w:rsidRPr="009D62CD">
        <w:rPr>
          <w:rFonts w:eastAsia="Times New Roman" w:cstheme="minorHAnsi"/>
        </w:rPr>
        <w:t>connec</w:t>
      </w:r>
      <w:r w:rsidR="00022FC4">
        <w:rPr>
          <w:rFonts w:eastAsia="Times New Roman" w:cstheme="minorHAnsi"/>
        </w:rPr>
        <w:t>t students with these supports?</w:t>
      </w:r>
    </w:p>
    <w:p w14:paraId="767A2D5B" w14:textId="77777777" w:rsidR="003163F7" w:rsidRDefault="003163F7" w:rsidP="003163F7">
      <w:pPr>
        <w:spacing w:after="0" w:line="240" w:lineRule="auto"/>
        <w:rPr>
          <w:rFonts w:eastAsia="Times New Roman" w:cstheme="minorHAnsi"/>
        </w:rPr>
      </w:pPr>
    </w:p>
    <w:p w14:paraId="3CE8E1FE" w14:textId="77777777" w:rsidR="003163F7" w:rsidRDefault="003163F7" w:rsidP="003163F7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What about a c</w:t>
      </w:r>
      <w:r w:rsidR="009D62CD" w:rsidRPr="009D62CD">
        <w:rPr>
          <w:rFonts w:eastAsia="Times New Roman" w:cstheme="minorHAnsi"/>
        </w:rPr>
        <w:t>onnection with RamsRead</w:t>
      </w:r>
      <w:r>
        <w:rPr>
          <w:rFonts w:eastAsia="Times New Roman" w:cstheme="minorHAnsi"/>
        </w:rPr>
        <w:t xml:space="preserve"> for food insecurity?</w:t>
      </w:r>
    </w:p>
    <w:p w14:paraId="279E7F1C" w14:textId="77777777" w:rsidR="003163F7" w:rsidRDefault="003163F7" w:rsidP="003163F7">
      <w:pPr>
        <w:spacing w:after="0" w:line="240" w:lineRule="auto"/>
        <w:rPr>
          <w:rFonts w:eastAsia="Times New Roman" w:cstheme="minorHAnsi"/>
        </w:rPr>
      </w:pPr>
    </w:p>
    <w:p w14:paraId="2CF53F8F" w14:textId="77777777" w:rsidR="003163F7" w:rsidRPr="003163F7" w:rsidRDefault="009D62CD" w:rsidP="003163F7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 xml:space="preserve">Ryan Barone </w:t>
      </w:r>
      <w:r w:rsidR="003163F7">
        <w:rPr>
          <w:rFonts w:eastAsia="Times New Roman" w:cstheme="minorHAnsi"/>
        </w:rPr>
        <w:t xml:space="preserve">suggested coordinating </w:t>
      </w:r>
      <w:r w:rsidRPr="009D62CD">
        <w:rPr>
          <w:rFonts w:eastAsia="Times New Roman" w:cstheme="minorHAnsi"/>
        </w:rPr>
        <w:t xml:space="preserve">with housing </w:t>
      </w:r>
      <w:r w:rsidR="003163F7" w:rsidRPr="009D62CD">
        <w:rPr>
          <w:rFonts w:eastAsia="Times New Roman" w:cstheme="minorHAnsi"/>
        </w:rPr>
        <w:t>assignments</w:t>
      </w:r>
      <w:r w:rsidRPr="009D62CD">
        <w:rPr>
          <w:rFonts w:eastAsia="Times New Roman" w:cstheme="minorHAnsi"/>
        </w:rPr>
        <w:t xml:space="preserve"> at some point</w:t>
      </w:r>
      <w:r w:rsidR="003163F7">
        <w:rPr>
          <w:rFonts w:eastAsia="Times New Roman" w:cstheme="minorHAnsi"/>
        </w:rPr>
        <w:t xml:space="preserve">. How </w:t>
      </w:r>
      <w:r w:rsidRPr="009D62CD">
        <w:rPr>
          <w:rFonts w:eastAsia="Times New Roman" w:cstheme="minorHAnsi"/>
        </w:rPr>
        <w:t>cumbersome</w:t>
      </w:r>
      <w:r w:rsidR="003163F7">
        <w:rPr>
          <w:rFonts w:eastAsia="Times New Roman" w:cstheme="minorHAnsi"/>
        </w:rPr>
        <w:t xml:space="preserve"> would it be? I</w:t>
      </w:r>
      <w:r w:rsidRPr="009D62CD">
        <w:rPr>
          <w:rFonts w:eastAsia="Times New Roman" w:cstheme="minorHAnsi"/>
        </w:rPr>
        <w:t>s it worthwhile</w:t>
      </w:r>
      <w:r w:rsidR="003163F7">
        <w:rPr>
          <w:rFonts w:eastAsia="Times New Roman" w:cstheme="minorHAnsi"/>
        </w:rPr>
        <w:t>?</w:t>
      </w:r>
      <w:r w:rsidRPr="009D62CD">
        <w:rPr>
          <w:rFonts w:eastAsia="Times New Roman" w:cstheme="minorHAnsi"/>
        </w:rPr>
        <w:t xml:space="preserve"> </w:t>
      </w:r>
      <w:r w:rsidR="003163F7" w:rsidRPr="003163F7">
        <w:rPr>
          <w:rFonts w:eastAsia="Times New Roman" w:cstheme="minorHAnsi"/>
        </w:rPr>
        <w:t>Brian Moffit could provide a more comprehensive conversation about housing assignments at a future meeting. We could have conversation about grouping students in September. </w:t>
      </w:r>
    </w:p>
    <w:p w14:paraId="63F9BCB2" w14:textId="49A21BB1" w:rsidR="003163F7" w:rsidRDefault="003163F7" w:rsidP="003163F7">
      <w:pPr>
        <w:spacing w:after="0" w:line="240" w:lineRule="auto"/>
        <w:rPr>
          <w:rFonts w:eastAsia="Times New Roman" w:cstheme="minorHAnsi"/>
        </w:rPr>
      </w:pPr>
    </w:p>
    <w:p w14:paraId="30297BFD" w14:textId="7EC8F770" w:rsidR="009D62CD" w:rsidRPr="009D62CD" w:rsidRDefault="003163F7" w:rsidP="003163F7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t xml:space="preserve">We could </w:t>
      </w:r>
      <w:r w:rsidR="009D62CD" w:rsidRPr="009D62CD">
        <w:rPr>
          <w:rFonts w:eastAsia="Times New Roman" w:cstheme="minorHAnsi"/>
        </w:rPr>
        <w:t xml:space="preserve">alert RAs and others </w:t>
      </w:r>
      <w:r>
        <w:rPr>
          <w:rFonts w:eastAsia="Times New Roman" w:cstheme="minorHAnsi"/>
        </w:rPr>
        <w:t>for</w:t>
      </w:r>
      <w:r w:rsidR="009D62CD" w:rsidRPr="009D62CD">
        <w:rPr>
          <w:rFonts w:eastAsia="Times New Roman" w:cstheme="minorHAnsi"/>
        </w:rPr>
        <w:t xml:space="preserve"> engagement </w:t>
      </w:r>
      <w:r w:rsidRPr="009D62CD">
        <w:rPr>
          <w:rFonts w:eastAsia="Times New Roman" w:cstheme="minorHAnsi"/>
        </w:rPr>
        <w:t>opportunities</w:t>
      </w:r>
      <w:r w:rsidR="009D62CD" w:rsidRPr="009D62CD">
        <w:rPr>
          <w:rFonts w:eastAsia="Times New Roman" w:cstheme="minorHAnsi"/>
        </w:rPr>
        <w:t xml:space="preserve">. </w:t>
      </w:r>
      <w:r>
        <w:rPr>
          <w:rFonts w:eastAsia="Times New Roman" w:cstheme="minorHAnsi"/>
        </w:rPr>
        <w:t xml:space="preserve">We could test in </w:t>
      </w:r>
      <w:r w:rsidR="009D62CD" w:rsidRPr="009D62CD">
        <w:rPr>
          <w:rFonts w:eastAsia="Times New Roman" w:cstheme="minorHAnsi"/>
        </w:rPr>
        <w:t xml:space="preserve">Fall 2022. </w:t>
      </w:r>
      <w:r>
        <w:rPr>
          <w:rFonts w:eastAsia="Times New Roman" w:cstheme="minorHAnsi"/>
        </w:rPr>
        <w:t xml:space="preserve">The </w:t>
      </w:r>
      <w:r w:rsidR="009D62CD" w:rsidRPr="009D62CD">
        <w:rPr>
          <w:rFonts w:eastAsia="Times New Roman" w:cstheme="minorHAnsi"/>
        </w:rPr>
        <w:t>Co-</w:t>
      </w:r>
      <w:r>
        <w:rPr>
          <w:rFonts w:eastAsia="Times New Roman" w:cstheme="minorHAnsi"/>
        </w:rPr>
        <w:t>Curricular G</w:t>
      </w:r>
      <w:r w:rsidR="009D62CD" w:rsidRPr="009D62CD">
        <w:rPr>
          <w:rFonts w:eastAsia="Times New Roman" w:cstheme="minorHAnsi"/>
        </w:rPr>
        <w:t xml:space="preserve">roup </w:t>
      </w:r>
      <w:r>
        <w:rPr>
          <w:rFonts w:eastAsia="Times New Roman" w:cstheme="minorHAnsi"/>
        </w:rPr>
        <w:t>could meet and provide recommendations at the next meeting</w:t>
      </w:r>
    </w:p>
    <w:p w14:paraId="377B6315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632F90E3" w14:textId="2D2669AC" w:rsidR="00022FC4" w:rsidRDefault="00022FC4" w:rsidP="00022FC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We could f</w:t>
      </w:r>
      <w:r w:rsidR="009D62CD" w:rsidRPr="009D62CD">
        <w:rPr>
          <w:rFonts w:eastAsia="Times New Roman" w:cstheme="minorHAnsi"/>
        </w:rPr>
        <w:t>lag students needing additional supports.</w:t>
      </w:r>
      <w:r>
        <w:rPr>
          <w:rFonts w:eastAsia="Times New Roman" w:cstheme="minorHAnsi"/>
        </w:rPr>
        <w:t xml:space="preserve"> Based on </w:t>
      </w:r>
      <w:r w:rsidR="009D62CD" w:rsidRPr="009D62CD">
        <w:rPr>
          <w:rFonts w:eastAsia="Times New Roman" w:cstheme="minorHAnsi"/>
        </w:rPr>
        <w:t>IR data</w:t>
      </w:r>
      <w:r>
        <w:rPr>
          <w:rFonts w:eastAsia="Times New Roman" w:cstheme="minorHAnsi"/>
        </w:rPr>
        <w:t xml:space="preserve">, there are </w:t>
      </w:r>
      <w:r w:rsidR="009D62CD" w:rsidRPr="009D62CD">
        <w:rPr>
          <w:rFonts w:eastAsia="Times New Roman" w:cstheme="minorHAnsi"/>
        </w:rPr>
        <w:t xml:space="preserve">80 students participating in Rams Against Hunger </w:t>
      </w:r>
      <w:r>
        <w:rPr>
          <w:rFonts w:eastAsia="Times New Roman" w:cstheme="minorHAnsi"/>
        </w:rPr>
        <w:t>that do no</w:t>
      </w:r>
      <w:r w:rsidR="009D62CD" w:rsidRPr="009D62CD">
        <w:rPr>
          <w:rFonts w:eastAsia="Times New Roman" w:cstheme="minorHAnsi"/>
        </w:rPr>
        <w:t xml:space="preserve">t participate in FAFSA. We have $23 million in aid that could be given to students. </w:t>
      </w:r>
      <w:r w:rsidR="006802F2">
        <w:rPr>
          <w:rFonts w:eastAsia="Times New Roman" w:cstheme="minorHAnsi"/>
        </w:rPr>
        <w:t>There is n</w:t>
      </w:r>
      <w:r w:rsidR="009D62CD" w:rsidRPr="009D62CD">
        <w:rPr>
          <w:rFonts w:eastAsia="Times New Roman" w:cstheme="minorHAnsi"/>
        </w:rPr>
        <w:t xml:space="preserve">o reason students should struggle with housing and food. </w:t>
      </w:r>
    </w:p>
    <w:p w14:paraId="6307FAF7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18265C5E" w14:textId="00825FDC" w:rsidR="009D62CD" w:rsidRPr="009D62CD" w:rsidRDefault="00022FC4" w:rsidP="00022FC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We could </w:t>
      </w:r>
      <w:r w:rsidR="009D62CD" w:rsidRPr="009D62CD">
        <w:rPr>
          <w:rFonts w:eastAsia="Times New Roman" w:cstheme="minorHAnsi"/>
        </w:rPr>
        <w:t xml:space="preserve">consider proactive outreach. </w:t>
      </w:r>
      <w:r w:rsidR="006802F2">
        <w:rPr>
          <w:rFonts w:eastAsia="Times New Roman" w:cstheme="minorHAnsi"/>
        </w:rPr>
        <w:t>What about r</w:t>
      </w:r>
      <w:r w:rsidR="009D62CD" w:rsidRPr="009D62CD">
        <w:rPr>
          <w:rFonts w:eastAsia="Times New Roman" w:cstheme="minorHAnsi"/>
        </w:rPr>
        <w:t>each</w:t>
      </w:r>
      <w:r w:rsidR="006802F2">
        <w:rPr>
          <w:rFonts w:eastAsia="Times New Roman" w:cstheme="minorHAnsi"/>
        </w:rPr>
        <w:t>ing out about completion grants?</w:t>
      </w:r>
      <w:r w:rsidR="009D62CD" w:rsidRPr="009D62CD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We need to include Student Ca</w:t>
      </w:r>
      <w:r w:rsidR="009D62CD" w:rsidRPr="009D62CD">
        <w:rPr>
          <w:rFonts w:eastAsia="Times New Roman" w:cstheme="minorHAnsi"/>
        </w:rPr>
        <w:t xml:space="preserve">se </w:t>
      </w:r>
      <w:r>
        <w:rPr>
          <w:rFonts w:eastAsia="Times New Roman" w:cstheme="minorHAnsi"/>
        </w:rPr>
        <w:t>M</w:t>
      </w:r>
      <w:r w:rsidR="009D62CD" w:rsidRPr="009D62CD">
        <w:rPr>
          <w:rFonts w:eastAsia="Times New Roman" w:cstheme="minorHAnsi"/>
        </w:rPr>
        <w:t xml:space="preserve">anagement. </w:t>
      </w:r>
      <w:r>
        <w:rPr>
          <w:rFonts w:eastAsia="Times New Roman" w:cstheme="minorHAnsi"/>
        </w:rPr>
        <w:t>There is a p</w:t>
      </w:r>
      <w:r w:rsidR="009D62CD" w:rsidRPr="009D62CD">
        <w:rPr>
          <w:rFonts w:eastAsia="Times New Roman" w:cstheme="minorHAnsi"/>
        </w:rPr>
        <w:t xml:space="preserve">roposal from Jill </w:t>
      </w:r>
      <w:r>
        <w:rPr>
          <w:rFonts w:eastAsia="Times New Roman" w:cstheme="minorHAnsi"/>
        </w:rPr>
        <w:t xml:space="preserve">Putman </w:t>
      </w:r>
      <w:r w:rsidR="009D62CD" w:rsidRPr="009D62CD">
        <w:rPr>
          <w:rFonts w:eastAsia="Times New Roman" w:cstheme="minorHAnsi"/>
        </w:rPr>
        <w:t xml:space="preserve">about language for </w:t>
      </w:r>
      <w:r>
        <w:rPr>
          <w:rFonts w:eastAsia="Times New Roman" w:cstheme="minorHAnsi"/>
        </w:rPr>
        <w:t xml:space="preserve">the </w:t>
      </w:r>
      <w:r w:rsidR="009D62CD" w:rsidRPr="009D62CD">
        <w:rPr>
          <w:rFonts w:eastAsia="Times New Roman" w:cstheme="minorHAnsi"/>
        </w:rPr>
        <w:t xml:space="preserve">syllabi. </w:t>
      </w:r>
      <w:r>
        <w:rPr>
          <w:rFonts w:eastAsia="Times New Roman" w:cstheme="minorHAnsi"/>
        </w:rPr>
        <w:t>There could be s</w:t>
      </w:r>
      <w:r w:rsidR="009D62CD" w:rsidRPr="009D62CD">
        <w:rPr>
          <w:rFonts w:eastAsia="Times New Roman" w:cstheme="minorHAnsi"/>
        </w:rPr>
        <w:t xml:space="preserve">ynergy with RamsRead. </w:t>
      </w:r>
      <w:r>
        <w:rPr>
          <w:rFonts w:eastAsia="Times New Roman" w:cstheme="minorHAnsi"/>
        </w:rPr>
        <w:t>There are m</w:t>
      </w:r>
      <w:r w:rsidR="009D62CD" w:rsidRPr="009D62CD">
        <w:rPr>
          <w:rFonts w:eastAsia="Times New Roman" w:cstheme="minorHAnsi"/>
        </w:rPr>
        <w:t>ultiple streams of resources. Many resources</w:t>
      </w:r>
      <w:r>
        <w:rPr>
          <w:rFonts w:eastAsia="Times New Roman" w:cstheme="minorHAnsi"/>
        </w:rPr>
        <w:t xml:space="preserve"> do not need to be scholarships. What about increasing messaging? </w:t>
      </w:r>
    </w:p>
    <w:p w14:paraId="5042001A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12B24F2E" w14:textId="7A1FDE6D" w:rsidR="009D62CD" w:rsidRPr="009D62CD" w:rsidRDefault="00022FC4" w:rsidP="00022FC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Discussion on </w:t>
      </w:r>
      <w:r w:rsidR="006802F2">
        <w:rPr>
          <w:rFonts w:eastAsia="Times New Roman" w:cstheme="minorHAnsi"/>
        </w:rPr>
        <w:t>ALVS</w:t>
      </w:r>
      <w:r w:rsidR="009D62CD" w:rsidRPr="009D62CD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student parents and veterans, who </w:t>
      </w:r>
      <w:r w:rsidR="009D62CD" w:rsidRPr="009D62CD">
        <w:rPr>
          <w:rFonts w:eastAsia="Times New Roman" w:cstheme="minorHAnsi"/>
        </w:rPr>
        <w:t xml:space="preserve">are struggling. </w:t>
      </w:r>
      <w:r>
        <w:rPr>
          <w:rFonts w:eastAsia="Times New Roman" w:cstheme="minorHAnsi"/>
        </w:rPr>
        <w:t>Discussion on m</w:t>
      </w:r>
      <w:r w:rsidR="009D62CD" w:rsidRPr="009D62CD">
        <w:rPr>
          <w:rFonts w:eastAsia="Times New Roman" w:cstheme="minorHAnsi"/>
        </w:rPr>
        <w:t xml:space="preserve">oney for childcare. </w:t>
      </w:r>
      <w:r>
        <w:rPr>
          <w:rFonts w:eastAsia="Times New Roman" w:cstheme="minorHAnsi"/>
        </w:rPr>
        <w:t>We could i</w:t>
      </w:r>
      <w:r w:rsidR="009D62CD" w:rsidRPr="009D62CD">
        <w:rPr>
          <w:rFonts w:eastAsia="Times New Roman" w:cstheme="minorHAnsi"/>
        </w:rPr>
        <w:t>nvite Ben Schrader and Lisa Chandler. </w:t>
      </w:r>
    </w:p>
    <w:p w14:paraId="5D9440B2" w14:textId="77777777" w:rsidR="009D62CD" w:rsidRPr="009D62CD" w:rsidRDefault="009D62CD" w:rsidP="009D62CD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> </w:t>
      </w:r>
    </w:p>
    <w:p w14:paraId="1B82D438" w14:textId="0F2D4298" w:rsidR="009D62CD" w:rsidRPr="009D62CD" w:rsidRDefault="009D62CD" w:rsidP="009D62CD">
      <w:pPr>
        <w:spacing w:after="0" w:line="240" w:lineRule="auto"/>
        <w:rPr>
          <w:rFonts w:eastAsia="Times New Roman" w:cstheme="minorHAnsi"/>
        </w:rPr>
      </w:pPr>
      <w:r w:rsidRPr="00022FC4">
        <w:rPr>
          <w:rFonts w:eastAsia="Times New Roman" w:cstheme="minorHAnsi"/>
          <w:b/>
        </w:rPr>
        <w:t>Discussion </w:t>
      </w:r>
      <w:r w:rsidR="00022FC4" w:rsidRPr="00022FC4">
        <w:rPr>
          <w:rFonts w:eastAsia="Times New Roman" w:cstheme="minorHAnsi"/>
          <w:b/>
        </w:rPr>
        <w:t>on Student Needs for Fall 2021</w:t>
      </w:r>
      <w:r w:rsidR="00022FC4">
        <w:rPr>
          <w:rFonts w:eastAsia="Times New Roman" w:cstheme="minorHAnsi"/>
        </w:rPr>
        <w:t xml:space="preserve"> – Discuss on trauma informed support. </w:t>
      </w:r>
    </w:p>
    <w:p w14:paraId="6FA45726" w14:textId="566070F2" w:rsidR="009D62CD" w:rsidRPr="009D62CD" w:rsidRDefault="009D62CD" w:rsidP="00022FC4">
      <w:pPr>
        <w:spacing w:after="0" w:line="240" w:lineRule="auto"/>
        <w:rPr>
          <w:rFonts w:eastAsia="Times New Roman" w:cstheme="minorHAnsi"/>
        </w:rPr>
      </w:pPr>
    </w:p>
    <w:p w14:paraId="73287F8B" w14:textId="77777777" w:rsidR="003163F7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 xml:space="preserve">What do student's need? </w:t>
      </w:r>
      <w:r w:rsidR="00022FC4">
        <w:rPr>
          <w:rFonts w:eastAsia="Times New Roman" w:cstheme="minorHAnsi"/>
        </w:rPr>
        <w:t>Student need u</w:t>
      </w:r>
      <w:r w:rsidRPr="009D62CD">
        <w:rPr>
          <w:rFonts w:eastAsia="Times New Roman" w:cstheme="minorHAnsi"/>
        </w:rPr>
        <w:t xml:space="preserve">nderstanding faculty. Faculty </w:t>
      </w:r>
      <w:r w:rsidR="00022FC4">
        <w:rPr>
          <w:rFonts w:eastAsia="Times New Roman" w:cstheme="minorHAnsi"/>
        </w:rPr>
        <w:t>need</w:t>
      </w:r>
      <w:r w:rsidRPr="009D62CD">
        <w:rPr>
          <w:rFonts w:eastAsia="Times New Roman" w:cstheme="minorHAnsi"/>
        </w:rPr>
        <w:t xml:space="preserve"> resources and understanding. </w:t>
      </w:r>
    </w:p>
    <w:p w14:paraId="0D785FC7" w14:textId="77777777" w:rsidR="003163F7" w:rsidRDefault="003163F7" w:rsidP="00022FC4">
      <w:pPr>
        <w:spacing w:after="0" w:line="240" w:lineRule="auto"/>
        <w:rPr>
          <w:rFonts w:eastAsia="Times New Roman" w:cstheme="minorHAnsi"/>
        </w:rPr>
      </w:pPr>
    </w:p>
    <w:p w14:paraId="0EB0393B" w14:textId="0B4B2A80" w:rsidR="009D62CD" w:rsidRPr="009D62CD" w:rsidRDefault="003163F7" w:rsidP="00022FC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There needs to be an a</w:t>
      </w:r>
      <w:r w:rsidR="009D62CD" w:rsidRPr="009D62CD">
        <w:rPr>
          <w:rFonts w:eastAsia="Times New Roman" w:cstheme="minorHAnsi"/>
        </w:rPr>
        <w:t>cknowledgement from the university about grief and loss. What is trauma? How does it play out? </w:t>
      </w:r>
    </w:p>
    <w:p w14:paraId="50F546E8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1990399E" w14:textId="7B6DB1CD" w:rsidR="009D62CD" w:rsidRPr="009D62CD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 xml:space="preserve">What </w:t>
      </w:r>
      <w:r w:rsidR="003163F7">
        <w:rPr>
          <w:rFonts w:eastAsia="Times New Roman" w:cstheme="minorHAnsi"/>
        </w:rPr>
        <w:t>could</w:t>
      </w:r>
      <w:r w:rsidRPr="009D62CD">
        <w:rPr>
          <w:rFonts w:eastAsia="Times New Roman" w:cstheme="minorHAnsi"/>
        </w:rPr>
        <w:t xml:space="preserve"> we do to settle the ongoing demands that we ask of faculty and staff? </w:t>
      </w:r>
      <w:r w:rsidR="003163F7">
        <w:rPr>
          <w:rFonts w:eastAsia="Times New Roman" w:cstheme="minorHAnsi"/>
        </w:rPr>
        <w:t>What p</w:t>
      </w:r>
      <w:r w:rsidRPr="009D62CD">
        <w:rPr>
          <w:rFonts w:eastAsia="Times New Roman" w:cstheme="minorHAnsi"/>
        </w:rPr>
        <w:t xml:space="preserve">rogramming needs </w:t>
      </w:r>
      <w:r w:rsidR="003163F7">
        <w:rPr>
          <w:rFonts w:eastAsia="Times New Roman" w:cstheme="minorHAnsi"/>
        </w:rPr>
        <w:t xml:space="preserve">to continue? What </w:t>
      </w:r>
      <w:r w:rsidRPr="009D62CD">
        <w:rPr>
          <w:rFonts w:eastAsia="Times New Roman" w:cstheme="minorHAnsi"/>
        </w:rPr>
        <w:t xml:space="preserve">programming could </w:t>
      </w:r>
      <w:r w:rsidR="006802F2">
        <w:rPr>
          <w:rFonts w:eastAsia="Times New Roman" w:cstheme="minorHAnsi"/>
        </w:rPr>
        <w:t>be</w:t>
      </w:r>
      <w:r w:rsidRPr="009D62CD">
        <w:rPr>
          <w:rFonts w:eastAsia="Times New Roman" w:cstheme="minorHAnsi"/>
        </w:rPr>
        <w:t xml:space="preserve"> pause</w:t>
      </w:r>
      <w:r w:rsidR="006802F2">
        <w:rPr>
          <w:rFonts w:eastAsia="Times New Roman" w:cstheme="minorHAnsi"/>
        </w:rPr>
        <w:t>d</w:t>
      </w:r>
      <w:r w:rsidRPr="009D62CD">
        <w:rPr>
          <w:rFonts w:eastAsia="Times New Roman" w:cstheme="minorHAnsi"/>
        </w:rPr>
        <w:t xml:space="preserve">? </w:t>
      </w:r>
    </w:p>
    <w:p w14:paraId="6E8676BD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4CFF2A2E" w14:textId="3D5BE11B" w:rsidR="009D62CD" w:rsidRPr="009D62CD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>Roze</w:t>
      </w:r>
      <w:r w:rsidR="003163F7">
        <w:rPr>
          <w:rFonts w:eastAsia="Times New Roman" w:cstheme="minorHAnsi"/>
        </w:rPr>
        <w:t xml:space="preserve"> Hentschell suggested a Faculty Mental Health Toolbox. We n</w:t>
      </w:r>
      <w:r w:rsidRPr="009D62CD">
        <w:rPr>
          <w:rFonts w:eastAsia="Times New Roman" w:cstheme="minorHAnsi"/>
        </w:rPr>
        <w:t xml:space="preserve">eed to create simple tools and talking points. We know that students are more comfortable sharing and seeking help. We </w:t>
      </w:r>
      <w:r w:rsidR="003163F7">
        <w:rPr>
          <w:rFonts w:eastAsia="Times New Roman" w:cstheme="minorHAnsi"/>
        </w:rPr>
        <w:t>have not</w:t>
      </w:r>
      <w:r w:rsidRPr="009D62CD">
        <w:rPr>
          <w:rFonts w:eastAsia="Times New Roman" w:cstheme="minorHAnsi"/>
        </w:rPr>
        <w:t xml:space="preserve"> developed talking points for faculty in addressing mental health and in making the referral. What is the line? What do they do and not do? </w:t>
      </w:r>
    </w:p>
    <w:p w14:paraId="2F94FC7C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740200FF" w14:textId="00F0142C" w:rsidR="009D62CD" w:rsidRPr="009D62CD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>Jody</w:t>
      </w:r>
      <w:r w:rsidR="003163F7">
        <w:rPr>
          <w:rFonts w:eastAsia="Times New Roman" w:cstheme="minorHAnsi"/>
        </w:rPr>
        <w:t xml:space="preserve"> Donovan noted that f</w:t>
      </w:r>
      <w:r w:rsidRPr="009D62CD">
        <w:rPr>
          <w:rFonts w:eastAsia="Times New Roman" w:cstheme="minorHAnsi"/>
        </w:rPr>
        <w:t xml:space="preserve">aculty </w:t>
      </w:r>
      <w:r w:rsidR="006802F2">
        <w:rPr>
          <w:rFonts w:eastAsia="Times New Roman" w:cstheme="minorHAnsi"/>
        </w:rPr>
        <w:t xml:space="preserve">are </w:t>
      </w:r>
      <w:r w:rsidRPr="009D62CD">
        <w:rPr>
          <w:rFonts w:eastAsia="Times New Roman" w:cstheme="minorHAnsi"/>
        </w:rPr>
        <w:t xml:space="preserve">not covering as many topics in </w:t>
      </w:r>
      <w:r w:rsidR="003163F7">
        <w:rPr>
          <w:rFonts w:eastAsia="Times New Roman" w:cstheme="minorHAnsi"/>
        </w:rPr>
        <w:t xml:space="preserve">their </w:t>
      </w:r>
      <w:r w:rsidRPr="009D62CD">
        <w:rPr>
          <w:rFonts w:eastAsia="Times New Roman" w:cstheme="minorHAnsi"/>
        </w:rPr>
        <w:t>syllabi.</w:t>
      </w:r>
    </w:p>
    <w:p w14:paraId="7CD15532" w14:textId="7777777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5F74175D" w14:textId="77777777" w:rsidR="003163F7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 xml:space="preserve">What could we do to help the helpers? What about specific populations who experience challenges? How are we communicating and reaching out to staff? When do we move to a model of embedding counselors in Housing? </w:t>
      </w:r>
      <w:r w:rsidR="003163F7">
        <w:rPr>
          <w:rFonts w:eastAsia="Times New Roman" w:cstheme="minorHAnsi"/>
        </w:rPr>
        <w:t>What about g</w:t>
      </w:r>
      <w:r w:rsidRPr="009D62CD">
        <w:rPr>
          <w:rFonts w:eastAsia="Times New Roman" w:cstheme="minorHAnsi"/>
        </w:rPr>
        <w:t xml:space="preserve">rowing certain initiatives? </w:t>
      </w:r>
    </w:p>
    <w:p w14:paraId="42ADC80F" w14:textId="77777777" w:rsidR="003163F7" w:rsidRDefault="003163F7" w:rsidP="00022FC4">
      <w:pPr>
        <w:spacing w:after="0" w:line="240" w:lineRule="auto"/>
        <w:rPr>
          <w:rFonts w:eastAsia="Times New Roman" w:cstheme="minorHAnsi"/>
        </w:rPr>
      </w:pPr>
    </w:p>
    <w:p w14:paraId="0BED321F" w14:textId="03B144EC" w:rsidR="009D62CD" w:rsidRPr="009D62CD" w:rsidRDefault="009D62CD" w:rsidP="00022FC4">
      <w:pPr>
        <w:spacing w:after="0" w:line="240" w:lineRule="auto"/>
        <w:rPr>
          <w:rFonts w:eastAsia="Times New Roman" w:cstheme="minorHAnsi"/>
        </w:rPr>
      </w:pPr>
      <w:r w:rsidRPr="009D62CD">
        <w:rPr>
          <w:rFonts w:eastAsia="Times New Roman" w:cstheme="minorHAnsi"/>
        </w:rPr>
        <w:t>Students need to not just cope but to persist. What are other opportunities?</w:t>
      </w:r>
    </w:p>
    <w:p w14:paraId="71436C08" w14:textId="0794DB87" w:rsidR="00022FC4" w:rsidRDefault="00022FC4" w:rsidP="00022FC4">
      <w:pPr>
        <w:spacing w:after="0" w:line="240" w:lineRule="auto"/>
        <w:rPr>
          <w:rFonts w:eastAsia="Times New Roman" w:cstheme="minorHAnsi"/>
        </w:rPr>
      </w:pPr>
    </w:p>
    <w:p w14:paraId="74B66EC1" w14:textId="5963532C" w:rsidR="003163F7" w:rsidRDefault="003163F7" w:rsidP="00022FC4">
      <w:pPr>
        <w:spacing w:after="0" w:line="240" w:lineRule="auto"/>
        <w:rPr>
          <w:rFonts w:eastAsia="Times New Roman" w:cstheme="minorHAnsi"/>
        </w:rPr>
      </w:pPr>
      <w:r w:rsidRPr="003163F7">
        <w:rPr>
          <w:rFonts w:eastAsia="Times New Roman" w:cstheme="minorHAnsi"/>
        </w:rPr>
        <w:t>We need to begin messaging about CHHS resources.</w:t>
      </w:r>
    </w:p>
    <w:p w14:paraId="6901DD54" w14:textId="77777777" w:rsidR="003163F7" w:rsidRDefault="003163F7" w:rsidP="00022FC4">
      <w:pPr>
        <w:spacing w:after="0" w:line="240" w:lineRule="auto"/>
        <w:rPr>
          <w:rFonts w:eastAsia="Times New Roman" w:cstheme="minorHAnsi"/>
        </w:rPr>
      </w:pPr>
    </w:p>
    <w:p w14:paraId="56B5DE31" w14:textId="5E22E9E2" w:rsidR="009D62CD" w:rsidRPr="009D62CD" w:rsidRDefault="00022FC4" w:rsidP="009D62CD">
      <w:pPr>
        <w:spacing w:after="0" w:line="240" w:lineRule="auto"/>
        <w:rPr>
          <w:rFonts w:eastAsia="Times New Roman" w:cstheme="minorHAnsi"/>
        </w:rPr>
      </w:pPr>
      <w:r w:rsidRPr="00022FC4">
        <w:rPr>
          <w:rFonts w:eastAsia="Times New Roman" w:cstheme="minorHAnsi"/>
          <w:b/>
        </w:rPr>
        <w:t>Discussion on Linked C</w:t>
      </w:r>
      <w:r w:rsidR="009D62CD" w:rsidRPr="00022FC4">
        <w:rPr>
          <w:rFonts w:eastAsia="Times New Roman" w:cstheme="minorHAnsi"/>
          <w:b/>
        </w:rPr>
        <w:t>lasses for Spring 2022</w:t>
      </w:r>
      <w:r w:rsidR="009D62CD" w:rsidRPr="009D62CD">
        <w:rPr>
          <w:rFonts w:eastAsia="Times New Roman" w:cstheme="minorHAnsi"/>
        </w:rPr>
        <w:t> </w:t>
      </w:r>
      <w:r>
        <w:rPr>
          <w:rFonts w:eastAsia="Times New Roman" w:cstheme="minorHAnsi"/>
        </w:rPr>
        <w:t xml:space="preserve">– </w:t>
      </w:r>
      <w:r w:rsidR="009D62CD" w:rsidRPr="009D62CD">
        <w:rPr>
          <w:rFonts w:eastAsia="Times New Roman" w:cstheme="minorHAnsi"/>
        </w:rPr>
        <w:t xml:space="preserve">CHHS </w:t>
      </w:r>
      <w:r>
        <w:rPr>
          <w:rFonts w:eastAsia="Times New Roman" w:cstheme="minorHAnsi"/>
        </w:rPr>
        <w:t>is o</w:t>
      </w:r>
      <w:r w:rsidR="009D62CD" w:rsidRPr="009D62CD">
        <w:rPr>
          <w:rFonts w:eastAsia="Times New Roman" w:cstheme="minorHAnsi"/>
        </w:rPr>
        <w:t xml:space="preserve">pen to </w:t>
      </w:r>
      <w:r>
        <w:rPr>
          <w:rFonts w:eastAsia="Times New Roman" w:cstheme="minorHAnsi"/>
        </w:rPr>
        <w:t xml:space="preserve">linking HDFS 101, </w:t>
      </w:r>
      <w:r w:rsidR="009D62CD" w:rsidRPr="009D62CD">
        <w:rPr>
          <w:rFonts w:eastAsia="Times New Roman" w:cstheme="minorHAnsi"/>
        </w:rPr>
        <w:t xml:space="preserve">if possible. </w:t>
      </w:r>
    </w:p>
    <w:sectPr w:rsidR="009D62CD" w:rsidRPr="009D6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456"/>
    <w:multiLevelType w:val="multilevel"/>
    <w:tmpl w:val="E742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01058"/>
    <w:multiLevelType w:val="hybridMultilevel"/>
    <w:tmpl w:val="6930EC1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A67A9"/>
    <w:multiLevelType w:val="hybridMultilevel"/>
    <w:tmpl w:val="158878CA"/>
    <w:lvl w:ilvl="0" w:tplc="04090015">
      <w:start w:val="1"/>
      <w:numFmt w:val="upperLetter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DB2C7A"/>
    <w:multiLevelType w:val="multilevel"/>
    <w:tmpl w:val="FD9A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726F0"/>
    <w:multiLevelType w:val="multilevel"/>
    <w:tmpl w:val="1292B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0D7AB6"/>
    <w:multiLevelType w:val="multilevel"/>
    <w:tmpl w:val="CEF0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5C651B"/>
    <w:multiLevelType w:val="multilevel"/>
    <w:tmpl w:val="0D2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1C7C41"/>
    <w:multiLevelType w:val="hybridMultilevel"/>
    <w:tmpl w:val="3B9403F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B33D99"/>
    <w:multiLevelType w:val="multilevel"/>
    <w:tmpl w:val="BF36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EB5017"/>
    <w:multiLevelType w:val="multilevel"/>
    <w:tmpl w:val="7E82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677F63"/>
    <w:multiLevelType w:val="hybridMultilevel"/>
    <w:tmpl w:val="83AE1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94173"/>
    <w:multiLevelType w:val="hybridMultilevel"/>
    <w:tmpl w:val="12E8A46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D5F59"/>
    <w:multiLevelType w:val="hybridMultilevel"/>
    <w:tmpl w:val="5A2A8030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761B3"/>
    <w:multiLevelType w:val="multilevel"/>
    <w:tmpl w:val="C75CB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79545D"/>
    <w:multiLevelType w:val="multilevel"/>
    <w:tmpl w:val="7AF8F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0E65E6"/>
    <w:multiLevelType w:val="hybridMultilevel"/>
    <w:tmpl w:val="E01AFEC6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F078F"/>
    <w:multiLevelType w:val="multilevel"/>
    <w:tmpl w:val="57223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00204C"/>
    <w:multiLevelType w:val="multilevel"/>
    <w:tmpl w:val="777EA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4A58C9"/>
    <w:multiLevelType w:val="hybridMultilevel"/>
    <w:tmpl w:val="E2DA5E68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B4813"/>
    <w:multiLevelType w:val="multilevel"/>
    <w:tmpl w:val="A43C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D85D32"/>
    <w:multiLevelType w:val="hybridMultilevel"/>
    <w:tmpl w:val="8C68EC22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54232"/>
    <w:multiLevelType w:val="multilevel"/>
    <w:tmpl w:val="7852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67272F"/>
    <w:multiLevelType w:val="hybridMultilevel"/>
    <w:tmpl w:val="E8E6455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F081B"/>
    <w:multiLevelType w:val="multilevel"/>
    <w:tmpl w:val="2818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B036B8"/>
    <w:multiLevelType w:val="hybridMultilevel"/>
    <w:tmpl w:val="E7AC6302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846D4"/>
    <w:multiLevelType w:val="multilevel"/>
    <w:tmpl w:val="04CE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903E44"/>
    <w:multiLevelType w:val="multilevel"/>
    <w:tmpl w:val="F724C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FF50C7"/>
    <w:multiLevelType w:val="hybridMultilevel"/>
    <w:tmpl w:val="5F8C045C"/>
    <w:lvl w:ilvl="0" w:tplc="1D2E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2"/>
  </w:num>
  <w:num w:numId="4">
    <w:abstractNumId w:val="18"/>
  </w:num>
  <w:num w:numId="5">
    <w:abstractNumId w:val="16"/>
  </w:num>
  <w:num w:numId="6">
    <w:abstractNumId w:val="16"/>
    <w:lvlOverride w:ilvl="2">
      <w:lvl w:ilvl="2">
        <w:numFmt w:val="lowerRoman"/>
        <w:lvlText w:val="%3."/>
        <w:lvlJc w:val="right"/>
      </w:lvl>
    </w:lvlOverride>
  </w:num>
  <w:num w:numId="7">
    <w:abstractNumId w:val="1"/>
  </w:num>
  <w:num w:numId="8">
    <w:abstractNumId w:val="12"/>
  </w:num>
  <w:num w:numId="9">
    <w:abstractNumId w:val="15"/>
  </w:num>
  <w:num w:numId="10">
    <w:abstractNumId w:val="25"/>
  </w:num>
  <w:num w:numId="11">
    <w:abstractNumId w:val="24"/>
  </w:num>
  <w:num w:numId="12">
    <w:abstractNumId w:val="22"/>
  </w:num>
  <w:num w:numId="13">
    <w:abstractNumId w:val="11"/>
  </w:num>
  <w:num w:numId="14">
    <w:abstractNumId w:val="7"/>
  </w:num>
  <w:num w:numId="15">
    <w:abstractNumId w:val="4"/>
  </w:num>
  <w:num w:numId="16">
    <w:abstractNumId w:val="17"/>
  </w:num>
  <w:num w:numId="17">
    <w:abstractNumId w:val="21"/>
  </w:num>
  <w:num w:numId="18">
    <w:abstractNumId w:val="19"/>
  </w:num>
  <w:num w:numId="19">
    <w:abstractNumId w:val="5"/>
  </w:num>
  <w:num w:numId="20">
    <w:abstractNumId w:val="9"/>
  </w:num>
  <w:num w:numId="21">
    <w:abstractNumId w:val="26"/>
  </w:num>
  <w:num w:numId="22">
    <w:abstractNumId w:val="3"/>
  </w:num>
  <w:num w:numId="23">
    <w:abstractNumId w:val="8"/>
  </w:num>
  <w:num w:numId="24">
    <w:abstractNumId w:val="6"/>
  </w:num>
  <w:num w:numId="25">
    <w:abstractNumId w:val="13"/>
  </w:num>
  <w:num w:numId="26">
    <w:abstractNumId w:val="14"/>
  </w:num>
  <w:num w:numId="27">
    <w:abstractNumId w:val="23"/>
  </w:num>
  <w:num w:numId="28">
    <w:abstractNumId w:val="0"/>
  </w:num>
  <w:num w:numId="2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900"/>
    <w:rsid w:val="00001047"/>
    <w:rsid w:val="00005E89"/>
    <w:rsid w:val="00006141"/>
    <w:rsid w:val="00017811"/>
    <w:rsid w:val="00022FC4"/>
    <w:rsid w:val="00027E95"/>
    <w:rsid w:val="00031758"/>
    <w:rsid w:val="000406E9"/>
    <w:rsid w:val="000447B0"/>
    <w:rsid w:val="00063883"/>
    <w:rsid w:val="00067AD2"/>
    <w:rsid w:val="000856B4"/>
    <w:rsid w:val="00087910"/>
    <w:rsid w:val="000915C0"/>
    <w:rsid w:val="000A4965"/>
    <w:rsid w:val="000B3BCC"/>
    <w:rsid w:val="000B4E09"/>
    <w:rsid w:val="000C5A0D"/>
    <w:rsid w:val="000F1759"/>
    <w:rsid w:val="000F5AEE"/>
    <w:rsid w:val="000F5B1D"/>
    <w:rsid w:val="000F7733"/>
    <w:rsid w:val="001206F2"/>
    <w:rsid w:val="00131CCF"/>
    <w:rsid w:val="0016180A"/>
    <w:rsid w:val="00162610"/>
    <w:rsid w:val="00170D13"/>
    <w:rsid w:val="00194ACF"/>
    <w:rsid w:val="00197C67"/>
    <w:rsid w:val="001A3804"/>
    <w:rsid w:val="001B12A3"/>
    <w:rsid w:val="001C0BF9"/>
    <w:rsid w:val="001D100A"/>
    <w:rsid w:val="00210D58"/>
    <w:rsid w:val="00213F07"/>
    <w:rsid w:val="00231C51"/>
    <w:rsid w:val="00251FB4"/>
    <w:rsid w:val="002572D7"/>
    <w:rsid w:val="00293E4D"/>
    <w:rsid w:val="002966D1"/>
    <w:rsid w:val="00297318"/>
    <w:rsid w:val="002A213E"/>
    <w:rsid w:val="002A252F"/>
    <w:rsid w:val="002B1319"/>
    <w:rsid w:val="002B1C74"/>
    <w:rsid w:val="002B5476"/>
    <w:rsid w:val="002B7D64"/>
    <w:rsid w:val="002C2E0B"/>
    <w:rsid w:val="002F6085"/>
    <w:rsid w:val="0030386E"/>
    <w:rsid w:val="00303D7C"/>
    <w:rsid w:val="00304D6C"/>
    <w:rsid w:val="003163F7"/>
    <w:rsid w:val="0033093A"/>
    <w:rsid w:val="0033323D"/>
    <w:rsid w:val="00350070"/>
    <w:rsid w:val="00366738"/>
    <w:rsid w:val="003742D0"/>
    <w:rsid w:val="00396D41"/>
    <w:rsid w:val="003972B5"/>
    <w:rsid w:val="00397607"/>
    <w:rsid w:val="003B1503"/>
    <w:rsid w:val="003C477F"/>
    <w:rsid w:val="003D25DA"/>
    <w:rsid w:val="003E2155"/>
    <w:rsid w:val="003E26D8"/>
    <w:rsid w:val="003F1A6C"/>
    <w:rsid w:val="00401A41"/>
    <w:rsid w:val="00402800"/>
    <w:rsid w:val="00405EA4"/>
    <w:rsid w:val="00443243"/>
    <w:rsid w:val="00474846"/>
    <w:rsid w:val="004751F0"/>
    <w:rsid w:val="0049158F"/>
    <w:rsid w:val="004A14EA"/>
    <w:rsid w:val="004A1A71"/>
    <w:rsid w:val="004B32F1"/>
    <w:rsid w:val="004C3951"/>
    <w:rsid w:val="004D3884"/>
    <w:rsid w:val="004D67ED"/>
    <w:rsid w:val="004E18AE"/>
    <w:rsid w:val="004E3252"/>
    <w:rsid w:val="004E3DFA"/>
    <w:rsid w:val="004E3FD0"/>
    <w:rsid w:val="00500D49"/>
    <w:rsid w:val="00505EEB"/>
    <w:rsid w:val="005421C1"/>
    <w:rsid w:val="005653DC"/>
    <w:rsid w:val="005726EC"/>
    <w:rsid w:val="0058386D"/>
    <w:rsid w:val="005A58F2"/>
    <w:rsid w:val="005B035E"/>
    <w:rsid w:val="005E73AD"/>
    <w:rsid w:val="005F1ACD"/>
    <w:rsid w:val="005F3A9E"/>
    <w:rsid w:val="006242D7"/>
    <w:rsid w:val="006354BF"/>
    <w:rsid w:val="00635B02"/>
    <w:rsid w:val="0064376D"/>
    <w:rsid w:val="00655E76"/>
    <w:rsid w:val="006802F2"/>
    <w:rsid w:val="00684E5C"/>
    <w:rsid w:val="006960A0"/>
    <w:rsid w:val="006A1D88"/>
    <w:rsid w:val="006C380B"/>
    <w:rsid w:val="006E0512"/>
    <w:rsid w:val="006F57A0"/>
    <w:rsid w:val="006F67FF"/>
    <w:rsid w:val="00715D1D"/>
    <w:rsid w:val="00717C43"/>
    <w:rsid w:val="00731716"/>
    <w:rsid w:val="007317E0"/>
    <w:rsid w:val="00732E92"/>
    <w:rsid w:val="00794F3A"/>
    <w:rsid w:val="007954F2"/>
    <w:rsid w:val="00796B1A"/>
    <w:rsid w:val="007973E4"/>
    <w:rsid w:val="007A53AA"/>
    <w:rsid w:val="007C75A2"/>
    <w:rsid w:val="007D10BA"/>
    <w:rsid w:val="007E0B6D"/>
    <w:rsid w:val="00817E78"/>
    <w:rsid w:val="00834F0B"/>
    <w:rsid w:val="00842ECF"/>
    <w:rsid w:val="00845761"/>
    <w:rsid w:val="008555F4"/>
    <w:rsid w:val="00862A26"/>
    <w:rsid w:val="00864F9A"/>
    <w:rsid w:val="00883AEE"/>
    <w:rsid w:val="00885900"/>
    <w:rsid w:val="00887833"/>
    <w:rsid w:val="00894D8C"/>
    <w:rsid w:val="008A6918"/>
    <w:rsid w:val="008C02EE"/>
    <w:rsid w:val="008C15C0"/>
    <w:rsid w:val="008C36C6"/>
    <w:rsid w:val="008C5CB9"/>
    <w:rsid w:val="008E38B1"/>
    <w:rsid w:val="008F1CB7"/>
    <w:rsid w:val="008F3FAB"/>
    <w:rsid w:val="008F7D56"/>
    <w:rsid w:val="009110FF"/>
    <w:rsid w:val="009363A6"/>
    <w:rsid w:val="009510A5"/>
    <w:rsid w:val="00951B03"/>
    <w:rsid w:val="0096144E"/>
    <w:rsid w:val="0096329F"/>
    <w:rsid w:val="009748F3"/>
    <w:rsid w:val="009A16ED"/>
    <w:rsid w:val="009A2441"/>
    <w:rsid w:val="009B36A4"/>
    <w:rsid w:val="009D06D4"/>
    <w:rsid w:val="009D62CD"/>
    <w:rsid w:val="00A007DA"/>
    <w:rsid w:val="00A12F54"/>
    <w:rsid w:val="00A174E0"/>
    <w:rsid w:val="00A37945"/>
    <w:rsid w:val="00A577F9"/>
    <w:rsid w:val="00A63DBB"/>
    <w:rsid w:val="00A964D3"/>
    <w:rsid w:val="00A979A4"/>
    <w:rsid w:val="00AB11F5"/>
    <w:rsid w:val="00AB64C5"/>
    <w:rsid w:val="00AC41E3"/>
    <w:rsid w:val="00AD26AA"/>
    <w:rsid w:val="00AD4C29"/>
    <w:rsid w:val="00AF70DA"/>
    <w:rsid w:val="00B040E5"/>
    <w:rsid w:val="00B05781"/>
    <w:rsid w:val="00B359A9"/>
    <w:rsid w:val="00B50B70"/>
    <w:rsid w:val="00B544D8"/>
    <w:rsid w:val="00B81AAD"/>
    <w:rsid w:val="00B84D2C"/>
    <w:rsid w:val="00B8672D"/>
    <w:rsid w:val="00B93DD6"/>
    <w:rsid w:val="00BC4A6B"/>
    <w:rsid w:val="00BD2362"/>
    <w:rsid w:val="00BE4E4F"/>
    <w:rsid w:val="00BF2EA9"/>
    <w:rsid w:val="00C0156C"/>
    <w:rsid w:val="00C07DDD"/>
    <w:rsid w:val="00C23F7E"/>
    <w:rsid w:val="00C2592A"/>
    <w:rsid w:val="00C311A2"/>
    <w:rsid w:val="00C46D78"/>
    <w:rsid w:val="00C545B0"/>
    <w:rsid w:val="00C91DC4"/>
    <w:rsid w:val="00C92427"/>
    <w:rsid w:val="00C92E6E"/>
    <w:rsid w:val="00C96A05"/>
    <w:rsid w:val="00CB31C8"/>
    <w:rsid w:val="00CB343B"/>
    <w:rsid w:val="00CC4B39"/>
    <w:rsid w:val="00CD2301"/>
    <w:rsid w:val="00CE0F36"/>
    <w:rsid w:val="00CF4AC2"/>
    <w:rsid w:val="00CF6C12"/>
    <w:rsid w:val="00D024B7"/>
    <w:rsid w:val="00D05C3A"/>
    <w:rsid w:val="00D473B5"/>
    <w:rsid w:val="00D613DF"/>
    <w:rsid w:val="00D61F51"/>
    <w:rsid w:val="00D63CD7"/>
    <w:rsid w:val="00D74A75"/>
    <w:rsid w:val="00D850ED"/>
    <w:rsid w:val="00D93020"/>
    <w:rsid w:val="00D93C06"/>
    <w:rsid w:val="00DA31B0"/>
    <w:rsid w:val="00DB3450"/>
    <w:rsid w:val="00DD4F81"/>
    <w:rsid w:val="00DD5C93"/>
    <w:rsid w:val="00DF44FE"/>
    <w:rsid w:val="00E0216D"/>
    <w:rsid w:val="00E06251"/>
    <w:rsid w:val="00E1799C"/>
    <w:rsid w:val="00E22B2A"/>
    <w:rsid w:val="00E31677"/>
    <w:rsid w:val="00E3393C"/>
    <w:rsid w:val="00E45633"/>
    <w:rsid w:val="00E60C41"/>
    <w:rsid w:val="00E62CB2"/>
    <w:rsid w:val="00E70385"/>
    <w:rsid w:val="00E72136"/>
    <w:rsid w:val="00E87ED0"/>
    <w:rsid w:val="00EA0AB6"/>
    <w:rsid w:val="00EA4937"/>
    <w:rsid w:val="00EB35C4"/>
    <w:rsid w:val="00EB408A"/>
    <w:rsid w:val="00EC7845"/>
    <w:rsid w:val="00ED55DF"/>
    <w:rsid w:val="00EE5E1D"/>
    <w:rsid w:val="00EF2472"/>
    <w:rsid w:val="00F0353B"/>
    <w:rsid w:val="00F0719B"/>
    <w:rsid w:val="00F14FC5"/>
    <w:rsid w:val="00F3131C"/>
    <w:rsid w:val="00F42C50"/>
    <w:rsid w:val="00F47A9E"/>
    <w:rsid w:val="00F6636F"/>
    <w:rsid w:val="00F741ED"/>
    <w:rsid w:val="00F835DF"/>
    <w:rsid w:val="00F8435D"/>
    <w:rsid w:val="00F9306F"/>
    <w:rsid w:val="00FA10CB"/>
    <w:rsid w:val="00FB5511"/>
    <w:rsid w:val="00FB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DBE31"/>
  <w15:chartTrackingRefBased/>
  <w15:docId w15:val="{4121423F-D180-4102-82CB-D55EDAB8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5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590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79A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8B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B6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DF44FE"/>
  </w:style>
  <w:style w:type="character" w:styleId="Emphasis">
    <w:name w:val="Emphasis"/>
    <w:basedOn w:val="DefaultParagraphFont"/>
    <w:uiPriority w:val="20"/>
    <w:qFormat/>
    <w:rsid w:val="00DF44FE"/>
    <w:rPr>
      <w:i/>
      <w:iCs/>
    </w:rPr>
  </w:style>
  <w:style w:type="paragraph" w:styleId="NoSpacing">
    <w:name w:val="No Spacing"/>
    <w:uiPriority w:val="1"/>
    <w:qFormat/>
    <w:rsid w:val="009D06D4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00D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5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0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36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3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53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53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9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1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7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1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4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4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3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5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7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34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86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0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0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5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0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68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26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7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5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4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1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1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6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0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49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8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2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4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58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74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6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77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4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1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0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76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4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0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6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2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9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1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33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93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0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81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4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8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4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6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9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54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0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6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3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1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6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6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E7324-02B8-446C-879A-3D938C506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D7F8F-9649-450B-BD81-5C22C6F435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C87AA-0046-4DD8-AD1A-48DD3D2ABCA6}">
  <ds:schemaRefs>
    <ds:schemaRef ds:uri="http://purl.org/dc/dcmitype/"/>
    <ds:schemaRef ds:uri="660d0c25-c50e-4059-ad27-725ff3196766"/>
    <ds:schemaRef ds:uri="http://schemas.microsoft.com/office/2006/documentManagement/types"/>
    <ds:schemaRef ds:uri="http://schemas.microsoft.com/office/2006/metadata/properties"/>
    <ds:schemaRef ds:uri="289108d3-b991-46d7-aaa7-a7450468dd31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F66BD06-4FE9-4B07-B0B8-2B83C9D4B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Barone,Ryan</dc:creator>
  <cp:keywords/>
  <dc:description/>
  <cp:lastModifiedBy>Mravinec,Kristin</cp:lastModifiedBy>
  <cp:revision>3</cp:revision>
  <cp:lastPrinted>2019-09-17T14:15:00Z</cp:lastPrinted>
  <dcterms:created xsi:type="dcterms:W3CDTF">2021-09-13T19:12:00Z</dcterms:created>
  <dcterms:modified xsi:type="dcterms:W3CDTF">2021-09-13T19:12:00Z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